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60A" w:rsidRPr="001031F3" w:rsidRDefault="00AF560A" w:rsidP="00AF560A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Pr="00851419">
        <w:rPr>
          <w:rFonts w:ascii="Times New Roman" w:hAnsi="Times New Roman" w:cs="Times New Roman"/>
        </w:rPr>
        <w:t xml:space="preserve"> </w:t>
      </w:r>
      <w:r w:rsidRPr="001031F3">
        <w:rPr>
          <w:rFonts w:ascii="Times New Roman" w:hAnsi="Times New Roman" w:cs="Times New Roman"/>
        </w:rPr>
        <w:t>21</w:t>
      </w:r>
    </w:p>
    <w:p w:rsidR="00AF560A" w:rsidRPr="00851419" w:rsidRDefault="00AF560A" w:rsidP="00AF560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AF560A" w:rsidRPr="00851419" w:rsidRDefault="00AF560A" w:rsidP="00AF560A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Форма уведомления о результатах тестирования</w:t>
      </w:r>
    </w:p>
    <w:p w:rsidR="00AF560A" w:rsidRPr="00851419" w:rsidRDefault="00AF560A" w:rsidP="00AF560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AF560A" w:rsidRPr="00851419" w:rsidRDefault="00AF560A" w:rsidP="00AF560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Настоящим [наименование брокера] уведомляет Вас о [положительной] [отрицательной] оценке результата Вашего тестирования, проведенного в отношении (указываются виды финансовых инструментов, сделок и (или) договоров, в отношении которых проводилось тестирование). &lt;1&gt;</w:t>
      </w:r>
    </w:p>
    <w:p w:rsidR="00AF560A" w:rsidRPr="00851419" w:rsidRDefault="00AF560A" w:rsidP="00AF560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AF560A" w:rsidRPr="00851419" w:rsidRDefault="00AF560A" w:rsidP="00AF560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--------------------------------</w:t>
      </w:r>
    </w:p>
    <w:p w:rsidR="00AF560A" w:rsidRPr="00851419" w:rsidRDefault="00AF560A" w:rsidP="00AF560A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 xml:space="preserve">&lt;1&gt; В случае, когда использование данной формулировки не является практичным в силу ее объема, например, при направлении коротких сообщений на абонентские номера подвижной радиотелефонной связи клиентов, </w:t>
      </w:r>
      <w:proofErr w:type="spellStart"/>
      <w:r w:rsidRPr="00851419">
        <w:rPr>
          <w:rFonts w:ascii="Times New Roman" w:hAnsi="Times New Roman" w:cs="Times New Roman"/>
        </w:rPr>
        <w:t>push</w:t>
      </w:r>
      <w:proofErr w:type="spellEnd"/>
      <w:r w:rsidRPr="00851419">
        <w:rPr>
          <w:rFonts w:ascii="Times New Roman" w:hAnsi="Times New Roman" w:cs="Times New Roman"/>
        </w:rPr>
        <w:t>-сообщений, выведения уведомления на экран мобильного приложения допускается использо</w:t>
      </w:r>
      <w:r>
        <w:rPr>
          <w:rFonts w:ascii="Times New Roman" w:hAnsi="Times New Roman" w:cs="Times New Roman"/>
        </w:rPr>
        <w:t>вание сокращенной формулировки «</w:t>
      </w:r>
      <w:r w:rsidRPr="00851419">
        <w:rPr>
          <w:rFonts w:ascii="Times New Roman" w:hAnsi="Times New Roman" w:cs="Times New Roman"/>
        </w:rPr>
        <w:t>[положительная] [о</w:t>
      </w:r>
      <w:r>
        <w:rPr>
          <w:rFonts w:ascii="Times New Roman" w:hAnsi="Times New Roman" w:cs="Times New Roman"/>
        </w:rPr>
        <w:t>трицательная] оценка результата»</w:t>
      </w:r>
      <w:r w:rsidRPr="00851419">
        <w:rPr>
          <w:rFonts w:ascii="Times New Roman" w:hAnsi="Times New Roman" w:cs="Times New Roman"/>
        </w:rPr>
        <w:t xml:space="preserve"> или иной аналогичной по смыслу короткой формулировки.</w:t>
      </w:r>
    </w:p>
    <w:p w:rsidR="00AF560A" w:rsidRPr="00851419" w:rsidRDefault="00AF560A" w:rsidP="00AF560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323FA9" w:rsidRDefault="00323FA9">
      <w:bookmarkStart w:id="0" w:name="_GoBack"/>
      <w:bookmarkEnd w:id="0"/>
    </w:p>
    <w:sectPr w:rsidR="00323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60A"/>
    <w:rsid w:val="00323FA9"/>
    <w:rsid w:val="00A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61396-392A-4E1A-A575-6268EDB4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56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Бубарева Юлия</dc:creator>
  <cp:keywords/>
  <dc:description/>
  <cp:lastModifiedBy>Бубарева Юлия</cp:lastModifiedBy>
  <cp:revision>1</cp:revision>
  <dcterms:created xsi:type="dcterms:W3CDTF">2025-11-26T12:43:00Z</dcterms:created>
  <dcterms:modified xsi:type="dcterms:W3CDTF">2025-11-26T12:43:00Z</dcterms:modified>
</cp:coreProperties>
</file>